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3B" w:rsidRPr="009977E7" w:rsidRDefault="00914B3B" w:rsidP="00914B3B">
      <w:pPr>
        <w:spacing w:before="100" w:beforeAutospacing="1" w:after="0" w:line="240" w:lineRule="auto"/>
        <w:jc w:val="center"/>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noProof/>
          <w:sz w:val="24"/>
          <w:szCs w:val="24"/>
          <w:lang w:eastAsia="ru-RU"/>
        </w:rPr>
        <w:t>Уголовная ответственность за получение и дачу взятки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За получение и дачу взятки Уголовным кодексом Российской Федерации предусмотрены меры уголовной ответственности.</w:t>
      </w:r>
    </w:p>
    <w:p w:rsidR="00914B3B" w:rsidRPr="009977E7" w:rsidRDefault="00914B3B" w:rsidP="00914B3B">
      <w:pPr>
        <w:spacing w:before="100" w:beforeAutospacing="1" w:after="0" w:line="240" w:lineRule="auto"/>
        <w:jc w:val="center"/>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Статья 290. Получение взятки (УК РФ)</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1. </w:t>
      </w:r>
      <w:proofErr w:type="gramStart"/>
      <w:r w:rsidRPr="009977E7">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977E7">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наказывается штрафом в размере от </w:t>
      </w:r>
      <w:proofErr w:type="spellStart"/>
      <w:r w:rsidRPr="009977E7">
        <w:rPr>
          <w:rFonts w:ascii="Times New Roman" w:eastAsia="Times New Roman" w:hAnsi="Times New Roman" w:cs="Times New Roman"/>
          <w:sz w:val="24"/>
          <w:szCs w:val="24"/>
          <w:lang w:eastAsia="ru-RU"/>
        </w:rPr>
        <w:t>двадцатипятикратной</w:t>
      </w:r>
      <w:proofErr w:type="spellEnd"/>
      <w:r w:rsidRPr="009977E7">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77E7">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9977E7">
        <w:rPr>
          <w:rFonts w:ascii="Times New Roman" w:eastAsia="Times New Roman" w:hAnsi="Times New Roman" w:cs="Times New Roman"/>
          <w:sz w:val="24"/>
          <w:szCs w:val="24"/>
          <w:lang w:eastAsia="ru-RU"/>
        </w:rPr>
        <w:t xml:space="preserve"> сорокакратной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77E7">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9977E7">
        <w:rPr>
          <w:rFonts w:ascii="Times New Roman" w:eastAsia="Times New Roman" w:hAnsi="Times New Roman" w:cs="Times New Roman"/>
          <w:sz w:val="24"/>
          <w:szCs w:val="24"/>
          <w:lang w:eastAsia="ru-RU"/>
        </w:rPr>
        <w:t xml:space="preserve"> пятидесятикратной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lastRenderedPageBreak/>
        <w:t>б) с вымогательством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в) в крупном размере,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77E7">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9977E7">
        <w:rPr>
          <w:rFonts w:ascii="Times New Roman" w:eastAsia="Times New Roman" w:hAnsi="Times New Roman" w:cs="Times New Roman"/>
          <w:sz w:val="24"/>
          <w:szCs w:val="24"/>
          <w:lang w:eastAsia="ru-RU"/>
        </w:rPr>
        <w:t xml:space="preserve"> семидесятикратной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Примечания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i/>
          <w:sz w:val="24"/>
          <w:szCs w:val="24"/>
          <w:lang w:eastAsia="ru-RU"/>
        </w:rPr>
        <w:t>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i/>
          <w:sz w:val="24"/>
          <w:szCs w:val="24"/>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977E7">
        <w:rPr>
          <w:rFonts w:ascii="Times New Roman" w:eastAsia="Times New Roman" w:hAnsi="Times New Roman" w:cs="Times New Roman"/>
          <w:i/>
          <w:sz w:val="24"/>
          <w:szCs w:val="24"/>
          <w:lang w:eastAsia="ru-RU"/>
        </w:rPr>
        <w:t>действовать</w:t>
      </w:r>
      <w:proofErr w:type="gramEnd"/>
      <w:r w:rsidRPr="009977E7">
        <w:rPr>
          <w:rFonts w:ascii="Times New Roman" w:eastAsia="Times New Roman" w:hAnsi="Times New Roman" w:cs="Times New Roman"/>
          <w:i/>
          <w:sz w:val="24"/>
          <w:szCs w:val="24"/>
          <w:lang w:eastAsia="ru-RU"/>
        </w:rPr>
        <w:t xml:space="preserve"> от ее имени.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Статья 291.1. Посредничество во взяточничестве (УК РФ)</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r w:rsidRPr="009977E7">
        <w:rPr>
          <w:rFonts w:ascii="Times New Roman" w:eastAsia="Times New Roman" w:hAnsi="Times New Roman" w:cs="Times New Roman"/>
          <w:sz w:val="24"/>
          <w:szCs w:val="24"/>
          <w:lang w:eastAsia="ru-RU"/>
        </w:rPr>
        <w:lastRenderedPageBreak/>
        <w:t xml:space="preserve">определенной деятельностью на срок до трех лет либо лишением свободы </w:t>
      </w:r>
      <w:proofErr w:type="gramStart"/>
      <w:r w:rsidRPr="009977E7">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9977E7">
        <w:rPr>
          <w:rFonts w:ascii="Times New Roman" w:eastAsia="Times New Roman" w:hAnsi="Times New Roman" w:cs="Times New Roman"/>
          <w:sz w:val="24"/>
          <w:szCs w:val="24"/>
          <w:lang w:eastAsia="ru-RU"/>
        </w:rPr>
        <w:t xml:space="preserve"> тридцатикратной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3. Посредничество во взяточничестве, совершенное:</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б) в крупном размере,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77E7">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9977E7">
        <w:rPr>
          <w:rFonts w:ascii="Times New Roman" w:eastAsia="Times New Roman" w:hAnsi="Times New Roman" w:cs="Times New Roman"/>
          <w:sz w:val="24"/>
          <w:szCs w:val="24"/>
          <w:lang w:eastAsia="ru-RU"/>
        </w:rPr>
        <w:t xml:space="preserve"> шестидесятикратной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9977E7">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9977E7">
        <w:rPr>
          <w:rFonts w:ascii="Times New Roman" w:eastAsia="Times New Roman" w:hAnsi="Times New Roman" w:cs="Times New Roman"/>
          <w:sz w:val="24"/>
          <w:szCs w:val="24"/>
          <w:lang w:eastAsia="ru-RU"/>
        </w:rPr>
        <w:t xml:space="preserve"> семидесятикратной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977E7">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9977E7">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Примечание. </w:t>
      </w:r>
      <w:r w:rsidRPr="009977E7">
        <w:rPr>
          <w:rFonts w:ascii="Times New Roman" w:eastAsia="Times New Roman" w:hAnsi="Times New Roman" w:cs="Times New Roman"/>
          <w:i/>
          <w:sz w:val="24"/>
          <w:szCs w:val="24"/>
          <w:lang w:eastAsia="ru-RU"/>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Статья 19.28. Незаконное вознаграждение от имени юридического лица</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[Кодекс РФ об административных правонарушениях] [Глава 19] [Статья 19.28]</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1. </w:t>
      </w:r>
      <w:proofErr w:type="gramStart"/>
      <w:r w:rsidRPr="009977E7">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9977E7">
        <w:rPr>
          <w:rFonts w:ascii="Times New Roman" w:eastAsia="Times New Roman" w:hAnsi="Times New Roman" w:cs="Times New Roman"/>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977E7">
        <w:rPr>
          <w:rFonts w:ascii="Times New Roman" w:eastAsia="Times New Roman" w:hAnsi="Times New Roman" w:cs="Times New Roman"/>
          <w:sz w:val="24"/>
          <w:szCs w:val="24"/>
          <w:lang w:eastAsia="ru-RU"/>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2. Действия, предусмотренные частью 1 настоящей статьи, совершенные в крупном размере,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977E7">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3. Действия, предусмотренные частью 1 настоящей статьи, совершенные в особо крупном размере,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9977E7">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Примечания:</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9977E7">
        <w:rPr>
          <w:rFonts w:ascii="Times New Roman" w:eastAsia="Times New Roman" w:hAnsi="Times New Roman" w:cs="Times New Roman"/>
          <w:sz w:val="24"/>
          <w:szCs w:val="24"/>
          <w:lang w:eastAsia="ru-RU"/>
        </w:rPr>
        <w:t>действовать</w:t>
      </w:r>
      <w:proofErr w:type="gramEnd"/>
      <w:r w:rsidRPr="009977E7">
        <w:rPr>
          <w:rFonts w:ascii="Times New Roman" w:eastAsia="Times New Roman" w:hAnsi="Times New Roman" w:cs="Times New Roman"/>
          <w:sz w:val="24"/>
          <w:szCs w:val="24"/>
          <w:lang w:eastAsia="ru-RU"/>
        </w:rPr>
        <w:t xml:space="preserve"> от ее имени.</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 xml:space="preserve">Постановление Пленума Верховного Суда Российской Федерации от 10.02.2000 года № 6 «О судебной практике по делам о взяточничестве и коммерческом подкупе» (в </w:t>
      </w:r>
      <w:r w:rsidRPr="009977E7">
        <w:rPr>
          <w:rFonts w:ascii="Times New Roman" w:eastAsia="Times New Roman" w:hAnsi="Times New Roman" w:cs="Times New Roman"/>
          <w:b/>
          <w:sz w:val="24"/>
          <w:szCs w:val="24"/>
          <w:lang w:eastAsia="ru-RU"/>
        </w:rPr>
        <w:lastRenderedPageBreak/>
        <w:t>ред. Постановлений Пленума Верховного Суда РФ от 06.02.2007 N 7, от 23.12.2010 N 31, от 22.05.2012 N 7)</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Пункт 9.</w:t>
      </w:r>
      <w:r w:rsidRPr="009977E7">
        <w:rPr>
          <w:rFonts w:ascii="Times New Roman" w:eastAsia="Times New Roman" w:hAnsi="Times New Roman" w:cs="Times New Roman"/>
          <w:sz w:val="24"/>
          <w:szCs w:val="24"/>
          <w:lang w:eastAsia="ru-RU"/>
        </w:rPr>
        <w:t xml:space="preserve">   По смыслу закона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Указанные выгоды и услуги имущественного характера должны получить в приговоре денежную оценку.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    Суду следует указывать в приговоре, за выполнение каких конкретных действий (бездействия) должностное лицо либо лицо, выполняющее управленческие функции в коммерческой или иной организации, получило взятку или предмет коммерческого подкупа от заинтересованного лица. Время их передачи (до или после совершения действия (бездействия) в интересах дающего) на квалификацию содеянного не влияет.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    </w:t>
      </w:r>
      <w:proofErr w:type="gramStart"/>
      <w:r w:rsidRPr="009977E7">
        <w:rPr>
          <w:rFonts w:ascii="Times New Roman" w:eastAsia="Times New Roman" w:hAnsi="Times New Roman" w:cs="Times New Roman"/>
          <w:sz w:val="24"/>
          <w:szCs w:val="24"/>
          <w:lang w:eastAsia="ru-RU"/>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Пункт 11.</w:t>
      </w:r>
      <w:r w:rsidRPr="009977E7">
        <w:rPr>
          <w:rFonts w:ascii="Times New Roman" w:eastAsia="Times New Roman" w:hAnsi="Times New Roman" w:cs="Times New Roman"/>
          <w:sz w:val="24"/>
          <w:szCs w:val="24"/>
          <w:lang w:eastAsia="ru-RU"/>
        </w:rPr>
        <w:t xml:space="preserve"> Дача взятки или незаконного вознаграждения при коммерческом подкупе, а равно их получение должностным лицом либо лицом, выполняющим управленческие функции в коммерческой или иной организации, считаются оконченными с момента принятия получателем хотя бы части передаваемых ценностей.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    В случаях, когда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взяткодатель или лицо, передающее предмет взятки или подкупа, несет ответственность за покушение на преступление, предусмотренное статьей 291 УК РФ или соответствующей частью статьи 204 УК РФ.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    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или незаконного вознаграждения при коммерческом подкупе. </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sz w:val="24"/>
          <w:szCs w:val="24"/>
          <w:lang w:eastAsia="ru-RU"/>
        </w:rPr>
        <w:t xml:space="preserve">    Не может быть квалифицировано как покушение на дачу или получение взятки либо на коммерческий подкуп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случаях, когда лицо для реализации высказанного намерения никаких конкретных действий не предпринимало.</w:t>
      </w:r>
    </w:p>
    <w:p w:rsidR="00914B3B" w:rsidRPr="009977E7" w:rsidRDefault="00914B3B" w:rsidP="00914B3B">
      <w:pPr>
        <w:spacing w:before="100" w:beforeAutospacing="1" w:after="0" w:line="240" w:lineRule="auto"/>
        <w:jc w:val="both"/>
        <w:rPr>
          <w:rFonts w:ascii="Times New Roman" w:eastAsia="Times New Roman" w:hAnsi="Times New Roman" w:cs="Times New Roman"/>
          <w:sz w:val="24"/>
          <w:szCs w:val="24"/>
          <w:lang w:eastAsia="ru-RU"/>
        </w:rPr>
      </w:pPr>
      <w:r w:rsidRPr="009977E7">
        <w:rPr>
          <w:rFonts w:ascii="Times New Roman" w:eastAsia="Times New Roman" w:hAnsi="Times New Roman" w:cs="Times New Roman"/>
          <w:b/>
          <w:sz w:val="24"/>
          <w:szCs w:val="24"/>
          <w:lang w:eastAsia="ru-RU"/>
        </w:rPr>
        <w:t xml:space="preserve">Пункт 15. </w:t>
      </w:r>
      <w:proofErr w:type="gramStart"/>
      <w:r w:rsidRPr="009977E7">
        <w:rPr>
          <w:rFonts w:ascii="Times New Roman" w:eastAsia="Times New Roman" w:hAnsi="Times New Roman" w:cs="Times New Roman"/>
          <w:sz w:val="24"/>
          <w:szCs w:val="24"/>
          <w:lang w:eastAsia="ru-RU"/>
        </w:rPr>
        <w:t xml:space="preserve">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w:t>
      </w:r>
      <w:r w:rsidRPr="009977E7">
        <w:rPr>
          <w:rFonts w:ascii="Times New Roman" w:eastAsia="Times New Roman" w:hAnsi="Times New Roman" w:cs="Times New Roman"/>
          <w:sz w:val="24"/>
          <w:szCs w:val="24"/>
          <w:lang w:eastAsia="ru-RU"/>
        </w:rPr>
        <w:lastRenderedPageBreak/>
        <w:t>условия, при которых он вынужден дать взятку либо совершить коммерческий подкуп с целью</w:t>
      </w:r>
      <w:proofErr w:type="gramEnd"/>
      <w:r w:rsidRPr="009977E7">
        <w:rPr>
          <w:rFonts w:ascii="Times New Roman" w:eastAsia="Times New Roman" w:hAnsi="Times New Roman" w:cs="Times New Roman"/>
          <w:sz w:val="24"/>
          <w:szCs w:val="24"/>
          <w:lang w:eastAsia="ru-RU"/>
        </w:rPr>
        <w:t xml:space="preserve"> предотвращения вредных последствий для его </w:t>
      </w:r>
      <w:proofErr w:type="spellStart"/>
      <w:r w:rsidRPr="009977E7">
        <w:rPr>
          <w:rFonts w:ascii="Times New Roman" w:eastAsia="Times New Roman" w:hAnsi="Times New Roman" w:cs="Times New Roman"/>
          <w:sz w:val="24"/>
          <w:szCs w:val="24"/>
          <w:lang w:eastAsia="ru-RU"/>
        </w:rPr>
        <w:t>правоохраняемых</w:t>
      </w:r>
      <w:proofErr w:type="spellEnd"/>
      <w:r w:rsidRPr="009977E7">
        <w:rPr>
          <w:rFonts w:ascii="Times New Roman" w:eastAsia="Times New Roman" w:hAnsi="Times New Roman" w:cs="Times New Roman"/>
          <w:sz w:val="24"/>
          <w:szCs w:val="24"/>
          <w:lang w:eastAsia="ru-RU"/>
        </w:rPr>
        <w:t xml:space="preserve"> интересов.</w:t>
      </w:r>
    </w:p>
    <w:p w:rsidR="00063CA0" w:rsidRPr="009977E7" w:rsidRDefault="00063CA0">
      <w:pPr>
        <w:rPr>
          <w:rFonts w:ascii="Times New Roman" w:hAnsi="Times New Roman" w:cs="Times New Roman"/>
          <w:sz w:val="24"/>
          <w:szCs w:val="24"/>
        </w:rPr>
      </w:pPr>
      <w:bookmarkStart w:id="0" w:name="_GoBack"/>
      <w:bookmarkEnd w:id="0"/>
    </w:p>
    <w:sectPr w:rsidR="00063CA0" w:rsidRPr="00997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3B"/>
    <w:rsid w:val="00063CA0"/>
    <w:rsid w:val="00914B3B"/>
    <w:rsid w:val="0099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2165</Words>
  <Characters>12346</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2020-12-08T08:17:00Z</dcterms:created>
  <dcterms:modified xsi:type="dcterms:W3CDTF">2020-12-08T08:36:00Z</dcterms:modified>
</cp:coreProperties>
</file>